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русскому языку</w:t>
      </w:r>
      <w:r w:rsidR="006420CB" w:rsidRPr="006420CB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F6FB9">
        <w:rPr>
          <w:rFonts w:ascii="Times New Roman" w:eastAsia="Calibri" w:hAnsi="Times New Roman" w:cs="Times New Roman"/>
          <w:sz w:val="24"/>
          <w:szCs w:val="24"/>
          <w:u w:val="single"/>
        </w:rPr>
        <w:t>среднее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732A7F" w:rsidRPr="00732A7F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732A7F">
        <w:rPr>
          <w:rFonts w:ascii="Times New Roman" w:eastAsia="Calibri" w:hAnsi="Times New Roman" w:cs="Times New Roman"/>
          <w:sz w:val="18"/>
          <w:szCs w:val="18"/>
        </w:rPr>
        <w:t xml:space="preserve">     </w:t>
      </w:r>
      <w:r w:rsidR="00732A7F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6420CB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Pr="00026E78">
              <w:rPr>
                <w:rFonts w:ascii="Times New Roman" w:hAnsi="Times New Roman" w:cs="Times New Roman"/>
                <w:u w:val="single"/>
              </w:rPr>
              <w:t>русскому языку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2479EC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 w:rsidRPr="002A0BEB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732A7F">
              <w:rPr>
                <w:rFonts w:ascii="Times New Roman" w:hAnsi="Times New Roman" w:cs="Times New Roman"/>
              </w:rPr>
              <w:t>русского языка и литературы, родного языка и литературы</w:t>
            </w:r>
            <w:r>
              <w:rPr>
                <w:rFonts w:ascii="Times New Roman" w:hAnsi="Times New Roman" w:cs="Times New Roman"/>
              </w:rPr>
              <w:t xml:space="preserve"> (марийского)</w:t>
            </w:r>
            <w:r w:rsidR="00732A7F">
              <w:rPr>
                <w:rFonts w:ascii="Times New Roman" w:hAnsi="Times New Roman" w:cs="Times New Roman"/>
              </w:rPr>
              <w:t>, иностранного языка</w:t>
            </w:r>
            <w:r>
              <w:rPr>
                <w:rFonts w:ascii="Times New Roman" w:hAnsi="Times New Roman" w:cs="Times New Roman"/>
              </w:rPr>
              <w:t xml:space="preserve"> (английского), второго иностранного языка (немецкого)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  <w:r w:rsidR="00B916F9">
              <w:rPr>
                <w:rFonts w:ascii="Times New Roman" w:hAnsi="Times New Roman" w:cs="Times New Roman"/>
              </w:rPr>
              <w:t xml:space="preserve">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3829FD" w:rsidRPr="0074689F" w:rsidRDefault="003829FD" w:rsidP="0074689F">
            <w:pPr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</w:t>
            </w:r>
            <w:r w:rsidR="001F6FB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74689F" w:rsidRPr="00C23B43">
              <w:rPr>
                <w:rFonts w:ascii="Times New Roman" w:hAnsi="Times New Roman" w:cs="Times New Roman"/>
                <w:sz w:val="24"/>
                <w:szCs w:val="24"/>
              </w:rPr>
              <w:t>«Русский язык.</w:t>
            </w:r>
            <w:r w:rsidR="0074689F">
              <w:rPr>
                <w:rFonts w:ascii="Times New Roman" w:hAnsi="Times New Roman" w:cs="Times New Roman"/>
                <w:sz w:val="24"/>
                <w:szCs w:val="24"/>
              </w:rPr>
              <w:t xml:space="preserve"> 10-11 классы», авторы С.И.Львова, В.В.Львов.</w:t>
            </w:r>
          </w:p>
          <w:p w:rsidR="00732A7F" w:rsidRPr="00026E78" w:rsidRDefault="00732A7F" w:rsidP="003829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1F6FB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</w:t>
            </w:r>
            <w:r w:rsidR="00732A7F"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Целью реализации основной образовательной программы основного общего образования по предмету «Русский язык» является усвоение содержания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функциональной грамотностью и принципами нормативного использования языковых средств;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 xml:space="preserve">В процессе изучения предмета «Русский язык» создаются условия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личности, ее духовно-нравственного и эмоционального совершенствования;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формирования социальных ценностей обучающихся, основ их гражданской идентичности и социально-профессиональных ориентаций;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знакомства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с методами научного познания; 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формирования у </w:t>
            </w:r>
            <w:proofErr w:type="gramStart"/>
            <w:r w:rsidRPr="00E25213">
              <w:rPr>
                <w:rFonts w:ascii="Times New Roman" w:hAnsi="Times New Roman"/>
              </w:rPr>
              <w:t>обучающихся</w:t>
            </w:r>
            <w:proofErr w:type="gramEnd"/>
            <w:r w:rsidRPr="00E25213">
              <w:rPr>
                <w:rFonts w:ascii="Times New Roman" w:hAnsi="Times New Roman"/>
              </w:rPr>
              <w:t xml:space="preserve"> опыта самостоятельной образовательной, общественной, проектно-исследовательск</w:t>
            </w:r>
            <w:r w:rsidR="00B916F9">
              <w:rPr>
                <w:rFonts w:ascii="Times New Roman" w:hAnsi="Times New Roman"/>
              </w:rPr>
              <w:t>о</w:t>
            </w:r>
            <w:r w:rsidRPr="00E25213">
              <w:rPr>
                <w:rFonts w:ascii="Times New Roman" w:hAnsi="Times New Roman"/>
              </w:rPr>
              <w:t>й и художественной деятельности;</w:t>
            </w:r>
          </w:p>
          <w:p w:rsidR="00732A7F" w:rsidRPr="00E25213" w:rsidRDefault="00732A7F" w:rsidP="00E4713F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/>
              </w:rPr>
            </w:pPr>
            <w:r w:rsidRPr="00E25213">
              <w:rPr>
                <w:rFonts w:ascii="Times New Roman" w:hAnsi="Times New Roman"/>
              </w:rPr>
              <w:t>•</w:t>
            </w:r>
            <w:r w:rsidRPr="00E25213">
              <w:rPr>
                <w:rFonts w:ascii="Times New Roman" w:hAnsi="Times New Roman"/>
              </w:rPr>
              <w:tab/>
              <w:t xml:space="preserve">для овладения обучающимися ключевыми компетенциями, </w:t>
            </w:r>
            <w:r w:rsidRPr="00E25213">
              <w:rPr>
                <w:rFonts w:ascii="Times New Roman" w:hAnsi="Times New Roman"/>
              </w:rPr>
              <w:lastRenderedPageBreak/>
              <w:t xml:space="preserve">составляющими основу дальнейшего успешного образования и ориентации в мире профессий. 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74689F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года</w:t>
            </w:r>
            <w:r w:rsidR="00026E7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74689F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207 часов</w:t>
            </w:r>
          </w:p>
          <w:p w:rsidR="00026E78" w:rsidRPr="0074689F" w:rsidRDefault="00026E78" w:rsidP="0074689F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74689F">
              <w:rPr>
                <w:rFonts w:ascii="Times New Roman" w:eastAsiaTheme="minorEastAsia" w:hAnsi="Times New Roman" w:cs="Times New Roman"/>
                <w:sz w:val="24"/>
                <w:szCs w:val="24"/>
              </w:rPr>
              <w:t>10  класс -105 часов, 11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класс  - 102 часа</w:t>
            </w:r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BE1791" w:rsidRDefault="00BE1791">
      <w:bookmarkStart w:id="0" w:name="_GoBack"/>
      <w:bookmarkEnd w:id="0"/>
    </w:p>
    <w:sectPr w:rsidR="00BE1791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86B0D"/>
    <w:multiLevelType w:val="hybridMultilevel"/>
    <w:tmpl w:val="4670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1F6FB9"/>
    <w:rsid w:val="002479EC"/>
    <w:rsid w:val="002F2279"/>
    <w:rsid w:val="003829FD"/>
    <w:rsid w:val="003B036E"/>
    <w:rsid w:val="003F2FBA"/>
    <w:rsid w:val="004E559C"/>
    <w:rsid w:val="006420CB"/>
    <w:rsid w:val="006C6D0E"/>
    <w:rsid w:val="00732A7F"/>
    <w:rsid w:val="0074689F"/>
    <w:rsid w:val="0075748C"/>
    <w:rsid w:val="0079333F"/>
    <w:rsid w:val="007D01B6"/>
    <w:rsid w:val="00830390"/>
    <w:rsid w:val="008C27D0"/>
    <w:rsid w:val="008D7ADD"/>
    <w:rsid w:val="00B916F9"/>
    <w:rsid w:val="00BE1791"/>
    <w:rsid w:val="00ED56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7777</cp:lastModifiedBy>
  <cp:revision>4</cp:revision>
  <dcterms:created xsi:type="dcterms:W3CDTF">2019-08-15T22:30:00Z</dcterms:created>
  <dcterms:modified xsi:type="dcterms:W3CDTF">2021-10-13T09:15:00Z</dcterms:modified>
</cp:coreProperties>
</file>